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38" w:rsidRDefault="00CA0124">
      <w:pPr>
        <w:pStyle w:val="10"/>
        <w:framePr w:w="9398" w:h="2064" w:hRule="exact" w:wrap="none" w:vAnchor="page" w:hAnchor="page" w:x="1739" w:y="1277"/>
        <w:shd w:val="clear" w:color="auto" w:fill="auto"/>
        <w:spacing w:after="102"/>
        <w:ind w:left="4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394438" w:rsidRDefault="00CA0124">
      <w:pPr>
        <w:pStyle w:val="10"/>
        <w:framePr w:w="9398" w:h="2064" w:hRule="exact" w:wrap="none" w:vAnchor="page" w:hAnchor="page" w:x="1739" w:y="1277"/>
        <w:shd w:val="clear" w:color="auto" w:fill="auto"/>
        <w:spacing w:after="355" w:line="274" w:lineRule="exact"/>
        <w:ind w:left="4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394438" w:rsidRDefault="00CA0124">
      <w:pPr>
        <w:pStyle w:val="10"/>
        <w:framePr w:w="9398" w:h="2064" w:hRule="exact" w:wrap="none" w:vAnchor="page" w:hAnchor="page" w:x="1739" w:y="1277"/>
        <w:shd w:val="clear" w:color="auto" w:fill="auto"/>
        <w:spacing w:after="0" w:line="280" w:lineRule="exact"/>
        <w:ind w:left="40"/>
      </w:pPr>
      <w:bookmarkStart w:id="2" w:name="bookmark2"/>
      <w:r>
        <w:t>ПОСТАНОВЛЕНИЕ</w:t>
      </w:r>
      <w:bookmarkEnd w:id="2"/>
    </w:p>
    <w:p w:rsidR="00014AC7" w:rsidRDefault="00014AC7" w:rsidP="00014AC7">
      <w:pPr>
        <w:pStyle w:val="20"/>
        <w:framePr w:w="9398" w:h="10795" w:hRule="exact" w:wrap="none" w:vAnchor="page" w:hAnchor="page" w:x="1739" w:y="3839"/>
        <w:shd w:val="clear" w:color="auto" w:fill="auto"/>
        <w:spacing w:before="0" w:after="0" w:line="240" w:lineRule="auto"/>
        <w:ind w:left="40"/>
        <w:jc w:val="left"/>
      </w:pPr>
      <w:r>
        <w:t>05  07  2022г</w:t>
      </w:r>
      <w:r w:rsidR="00CA0124">
        <w:t xml:space="preserve">.  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№55</w:t>
      </w:r>
    </w:p>
    <w:p w:rsidR="00394438" w:rsidRDefault="00CA0124" w:rsidP="00014AC7">
      <w:pPr>
        <w:pStyle w:val="20"/>
        <w:framePr w:w="9398" w:h="10795" w:hRule="exact" w:wrap="none" w:vAnchor="page" w:hAnchor="page" w:x="1739" w:y="3839"/>
        <w:shd w:val="clear" w:color="auto" w:fill="auto"/>
        <w:spacing w:before="0" w:after="0" w:line="240" w:lineRule="auto"/>
        <w:ind w:left="40"/>
      </w:pPr>
      <w:r>
        <w:t xml:space="preserve"> г. Урус-Мартан  </w:t>
      </w:r>
    </w:p>
    <w:p w:rsidR="00014AC7" w:rsidRDefault="00014AC7" w:rsidP="00014AC7">
      <w:pPr>
        <w:pStyle w:val="20"/>
        <w:framePr w:w="9398" w:h="10795" w:hRule="exact" w:wrap="none" w:vAnchor="page" w:hAnchor="page" w:x="1739" w:y="3839"/>
        <w:shd w:val="clear" w:color="auto" w:fill="auto"/>
        <w:spacing w:before="0" w:after="0" w:line="240" w:lineRule="auto"/>
        <w:ind w:left="40"/>
      </w:pPr>
    </w:p>
    <w:p w:rsidR="00394438" w:rsidRDefault="00CA0124">
      <w:pPr>
        <w:pStyle w:val="20"/>
        <w:framePr w:w="9398" w:h="10795" w:hRule="exact" w:wrap="none" w:vAnchor="page" w:hAnchor="page" w:x="1739" w:y="3839"/>
        <w:shd w:val="clear" w:color="auto" w:fill="auto"/>
        <w:spacing w:before="0" w:after="133" w:line="280" w:lineRule="exact"/>
        <w:ind w:left="40"/>
      </w:pPr>
      <w:r>
        <w:rPr>
          <w:rStyle w:val="3"/>
        </w:rPr>
        <w:t>О создании и содержании запасов материально-технических,</w:t>
      </w:r>
      <w:r>
        <w:rPr>
          <w:rStyle w:val="3"/>
        </w:rPr>
        <w:br/>
        <w:t xml:space="preserve">продовольственных, медицинских и иных </w:t>
      </w:r>
      <w:r>
        <w:rPr>
          <w:rStyle w:val="3"/>
        </w:rPr>
        <w:t>сре</w:t>
      </w:r>
      <w:proofErr w:type="gramStart"/>
      <w:r>
        <w:rPr>
          <w:rStyle w:val="3"/>
        </w:rPr>
        <w:t>дств в ц</w:t>
      </w:r>
      <w:proofErr w:type="gramEnd"/>
      <w:r>
        <w:rPr>
          <w:rStyle w:val="3"/>
        </w:rPr>
        <w:t>елях</w:t>
      </w:r>
      <w:r>
        <w:rPr>
          <w:rStyle w:val="3"/>
        </w:rPr>
        <w:br/>
        <w:t>гражданской обороны Урус-Мартановского муниципального района</w:t>
      </w:r>
    </w:p>
    <w:p w:rsidR="00394438" w:rsidRDefault="00CA0124">
      <w:pPr>
        <w:pStyle w:val="20"/>
        <w:framePr w:w="9398" w:h="10795" w:hRule="exact" w:wrap="none" w:vAnchor="page" w:hAnchor="page" w:x="1739" w:y="3839"/>
        <w:shd w:val="clear" w:color="auto" w:fill="auto"/>
        <w:spacing w:before="0" w:after="0" w:line="317" w:lineRule="exact"/>
        <w:ind w:firstLine="780"/>
        <w:jc w:val="both"/>
      </w:pPr>
      <w:r>
        <w:t>В соответствии с Федеральным законом от 12 февраля 1998 года № 28-ФЗ «О гражданской обороне», постановлением Правительства Чеченской Республики от 21 декабря 2021 года № 324 «О со</w:t>
      </w:r>
      <w:r>
        <w:t>здании и содержании запасов материально-технических, продовольственных, медицинских и иных сре</w:t>
      </w:r>
      <w:proofErr w:type="gramStart"/>
      <w:r>
        <w:t>дств в ц</w:t>
      </w:r>
      <w:proofErr w:type="gramEnd"/>
      <w:r>
        <w:t xml:space="preserve">елях гражданской обороны Чеченской Республики»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394438" w:rsidRDefault="00CA0124">
      <w:pPr>
        <w:pStyle w:val="20"/>
        <w:framePr w:w="9398" w:h="10795" w:hRule="exact" w:wrap="none" w:vAnchor="page" w:hAnchor="page" w:x="1739" w:y="3839"/>
        <w:numPr>
          <w:ilvl w:val="0"/>
          <w:numId w:val="1"/>
        </w:numPr>
        <w:shd w:val="clear" w:color="auto" w:fill="auto"/>
        <w:tabs>
          <w:tab w:val="left" w:pos="1293"/>
        </w:tabs>
        <w:spacing w:before="0" w:after="0" w:line="322" w:lineRule="exact"/>
        <w:ind w:firstLine="780"/>
        <w:jc w:val="both"/>
      </w:pPr>
      <w:r>
        <w:t xml:space="preserve">Утвердить Положение о создании и </w:t>
      </w:r>
      <w:r>
        <w:t>содержании запасов</w:t>
      </w:r>
    </w:p>
    <w:p w:rsidR="00394438" w:rsidRDefault="00CA0124">
      <w:pPr>
        <w:pStyle w:val="20"/>
        <w:framePr w:w="9398" w:h="10795" w:hRule="exact" w:wrap="none" w:vAnchor="page" w:hAnchor="page" w:x="1739" w:y="3839"/>
        <w:shd w:val="clear" w:color="auto" w:fill="auto"/>
        <w:tabs>
          <w:tab w:val="left" w:pos="7006"/>
        </w:tabs>
        <w:spacing w:before="0" w:after="0" w:line="322" w:lineRule="exact"/>
        <w:jc w:val="both"/>
      </w:pPr>
      <w:r>
        <w:t>материально-технических, продовольственных, медицинских и иных сре</w:t>
      </w:r>
      <w:proofErr w:type="gramStart"/>
      <w:r>
        <w:t>дств в ц</w:t>
      </w:r>
      <w:proofErr w:type="gramEnd"/>
      <w:r>
        <w:t>елях гражданской обороны Урус-Мартановского муниципального района (далее - Положение) согласно приложению №</w:t>
      </w:r>
      <w:r>
        <w:tab/>
        <w:t>1 к настоящему</w:t>
      </w:r>
    </w:p>
    <w:p w:rsidR="00394438" w:rsidRDefault="00CA0124">
      <w:pPr>
        <w:pStyle w:val="20"/>
        <w:framePr w:w="9398" w:h="10795" w:hRule="exact" w:wrap="none" w:vAnchor="page" w:hAnchor="page" w:x="1739" w:y="3839"/>
        <w:shd w:val="clear" w:color="auto" w:fill="auto"/>
        <w:spacing w:before="0" w:after="0" w:line="322" w:lineRule="exact"/>
        <w:jc w:val="both"/>
      </w:pPr>
      <w:r>
        <w:t>постановлению.</w:t>
      </w:r>
    </w:p>
    <w:p w:rsidR="00394438" w:rsidRDefault="00CA0124">
      <w:pPr>
        <w:pStyle w:val="20"/>
        <w:framePr w:w="9398" w:h="10795" w:hRule="exact" w:wrap="none" w:vAnchor="page" w:hAnchor="page" w:x="1739" w:y="3839"/>
        <w:numPr>
          <w:ilvl w:val="0"/>
          <w:numId w:val="1"/>
        </w:numPr>
        <w:shd w:val="clear" w:color="auto" w:fill="auto"/>
        <w:tabs>
          <w:tab w:val="left" w:pos="1293"/>
        </w:tabs>
        <w:spacing w:before="0" w:after="0" w:line="322" w:lineRule="exact"/>
        <w:ind w:firstLine="780"/>
        <w:jc w:val="both"/>
      </w:pPr>
      <w:r>
        <w:t>Утвердить номенклатуру за</w:t>
      </w:r>
      <w:r>
        <w:t>пасов материально-технических,</w:t>
      </w:r>
    </w:p>
    <w:p w:rsidR="00394438" w:rsidRDefault="00CA0124">
      <w:pPr>
        <w:pStyle w:val="20"/>
        <w:framePr w:w="9398" w:h="10795" w:hRule="exact" w:wrap="none" w:vAnchor="page" w:hAnchor="page" w:x="1739" w:y="3839"/>
        <w:shd w:val="clear" w:color="auto" w:fill="auto"/>
        <w:tabs>
          <w:tab w:val="left" w:pos="7006"/>
        </w:tabs>
        <w:spacing w:before="0" w:after="0" w:line="322" w:lineRule="exact"/>
        <w:jc w:val="both"/>
      </w:pPr>
      <w:r>
        <w:t>продовольственных, медицинских и иных средств, создаваемых в целях гражданской обороны, согласно приложению №</w:t>
      </w:r>
      <w:r>
        <w:tab/>
        <w:t>2 к настоящему</w:t>
      </w:r>
    </w:p>
    <w:p w:rsidR="00394438" w:rsidRDefault="00CA0124">
      <w:pPr>
        <w:pStyle w:val="20"/>
        <w:framePr w:w="9398" w:h="10795" w:hRule="exact" w:wrap="none" w:vAnchor="page" w:hAnchor="page" w:x="1739" w:y="3839"/>
        <w:shd w:val="clear" w:color="auto" w:fill="auto"/>
        <w:spacing w:before="0" w:after="0" w:line="322" w:lineRule="exact"/>
        <w:jc w:val="both"/>
      </w:pPr>
      <w:r>
        <w:t>постановлению.</w:t>
      </w:r>
    </w:p>
    <w:p w:rsidR="00394438" w:rsidRDefault="00CA0124">
      <w:pPr>
        <w:pStyle w:val="20"/>
        <w:framePr w:w="9398" w:h="10795" w:hRule="exact" w:wrap="none" w:vAnchor="page" w:hAnchor="page" w:x="1739" w:y="3839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22" w:lineRule="exact"/>
        <w:ind w:firstLine="780"/>
        <w:jc w:val="both"/>
      </w:pPr>
      <w:r>
        <w:t xml:space="preserve">Рекомендовать руководителям предприятий и организаций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</w:t>
      </w:r>
      <w:r>
        <w:t xml:space="preserve">ого района, независимо от их </w:t>
      </w:r>
      <w:proofErr w:type="spellStart"/>
      <w:r>
        <w:t>организационно</w:t>
      </w:r>
      <w:r>
        <w:softHyphen/>
        <w:t>правовой</w:t>
      </w:r>
      <w:proofErr w:type="spellEnd"/>
      <w:r>
        <w:t xml:space="preserve"> формы, руководствоваться Положением при создании и содержании запасов материально-технических, продовольственных, медицинских и иных средств в целях гражданской обороны.</w:t>
      </w:r>
    </w:p>
    <w:p w:rsidR="00394438" w:rsidRDefault="00CA0124">
      <w:pPr>
        <w:pStyle w:val="20"/>
        <w:framePr w:w="9398" w:h="10795" w:hRule="exact" w:wrap="none" w:vAnchor="page" w:hAnchor="page" w:x="1739" w:y="3839"/>
        <w:numPr>
          <w:ilvl w:val="0"/>
          <w:numId w:val="1"/>
        </w:numPr>
        <w:shd w:val="clear" w:color="auto" w:fill="auto"/>
        <w:tabs>
          <w:tab w:val="left" w:pos="1293"/>
        </w:tabs>
        <w:spacing w:before="0" w:after="0" w:line="322" w:lineRule="exact"/>
        <w:ind w:firstLine="780"/>
        <w:jc w:val="both"/>
      </w:pPr>
      <w:r>
        <w:t>Постановление Главы администрации</w:t>
      </w:r>
      <w:r>
        <w:t xml:space="preserve"> Урус-Мартановского муниципального района от 08.12.2015г. № 85 «О создании и содержании запасов материально-технических, продовольственных, медицинских и иных сре</w:t>
      </w:r>
      <w:proofErr w:type="gramStart"/>
      <w:r>
        <w:t>дств в ц</w:t>
      </w:r>
      <w:proofErr w:type="gramEnd"/>
      <w:r>
        <w:t xml:space="preserve">елях гражданской обороны Урус-Мартановского муниципального района» считать утратившим </w:t>
      </w:r>
      <w:r>
        <w:t>силу.</w:t>
      </w:r>
    </w:p>
    <w:p w:rsidR="00394438" w:rsidRDefault="00394438">
      <w:pPr>
        <w:rPr>
          <w:sz w:val="2"/>
          <w:szCs w:val="2"/>
        </w:rPr>
        <w:sectPr w:rsidR="003944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394438" w:rsidRDefault="00CA0124">
      <w:pPr>
        <w:pStyle w:val="20"/>
        <w:framePr w:w="9379" w:h="2000" w:hRule="exact" w:wrap="none" w:vAnchor="page" w:hAnchor="page" w:x="1772" w:y="1533"/>
        <w:numPr>
          <w:ilvl w:val="0"/>
          <w:numId w:val="2"/>
        </w:numPr>
        <w:shd w:val="clear" w:color="auto" w:fill="auto"/>
        <w:tabs>
          <w:tab w:val="left" w:pos="1201"/>
        </w:tabs>
        <w:spacing w:before="0" w:after="0" w:line="322" w:lineRule="exact"/>
        <w:ind w:firstLine="880"/>
        <w:jc w:val="both"/>
      </w:pPr>
      <w:r>
        <w:lastRenderedPageBreak/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394438" w:rsidRDefault="00CA0124">
      <w:pPr>
        <w:pStyle w:val="20"/>
        <w:framePr w:w="9379" w:h="2000" w:hRule="exact" w:wrap="none" w:vAnchor="page" w:hAnchor="page" w:x="1772" w:y="1533"/>
        <w:numPr>
          <w:ilvl w:val="0"/>
          <w:numId w:val="2"/>
        </w:numPr>
        <w:shd w:val="clear" w:color="auto" w:fill="auto"/>
        <w:tabs>
          <w:tab w:val="left" w:pos="1201"/>
        </w:tabs>
        <w:spacing w:before="0" w:after="0" w:line="322" w:lineRule="exact"/>
        <w:ind w:firstLine="88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>
        <w:t xml:space="preserve">заместителя Главы администрации Урус-Мартановского муниципального района И.Т; </w:t>
      </w:r>
      <w:proofErr w:type="spellStart"/>
      <w:r>
        <w:t>Турпулханова</w:t>
      </w:r>
      <w:proofErr w:type="spellEnd"/>
      <w:r>
        <w:t>.</w:t>
      </w:r>
    </w:p>
    <w:p w:rsidR="00394438" w:rsidRDefault="00CA0124">
      <w:pPr>
        <w:pStyle w:val="20"/>
        <w:framePr w:wrap="none" w:vAnchor="page" w:hAnchor="page" w:x="1772" w:y="5454"/>
        <w:shd w:val="clear" w:color="auto" w:fill="auto"/>
        <w:spacing w:before="0" w:after="0" w:line="280" w:lineRule="exact"/>
        <w:ind w:left="5"/>
        <w:jc w:val="left"/>
      </w:pPr>
      <w:r>
        <w:t>Г лава администрации</w:t>
      </w:r>
    </w:p>
    <w:p w:rsidR="00394438" w:rsidRDefault="00CA0124">
      <w:pPr>
        <w:pStyle w:val="20"/>
        <w:framePr w:wrap="none" w:vAnchor="page" w:hAnchor="page" w:x="9553" w:y="5444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394438" w:rsidRDefault="00394438">
      <w:pPr>
        <w:rPr>
          <w:sz w:val="2"/>
          <w:szCs w:val="2"/>
        </w:rPr>
        <w:sectPr w:rsidR="003944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4438" w:rsidRDefault="00CA0124">
      <w:pPr>
        <w:pStyle w:val="40"/>
        <w:framePr w:w="9403" w:h="1494" w:hRule="exact" w:wrap="none" w:vAnchor="page" w:hAnchor="page" w:x="1592" w:y="906"/>
        <w:shd w:val="clear" w:color="auto" w:fill="auto"/>
        <w:tabs>
          <w:tab w:val="left" w:pos="7243"/>
        </w:tabs>
        <w:spacing w:after="0"/>
        <w:ind w:left="5400"/>
      </w:pPr>
      <w:r>
        <w:lastRenderedPageBreak/>
        <w:t>Приложение № 1 к постановлению Главы администрации Урус-Мартановского муниципального</w:t>
      </w:r>
      <w:r w:rsidR="00014AC7">
        <w:t xml:space="preserve"> </w:t>
      </w:r>
      <w:r>
        <w:t xml:space="preserve">района от </w:t>
      </w:r>
      <w:r w:rsidR="00014AC7">
        <w:t>05.07.</w:t>
      </w:r>
      <w:r>
        <w:t>2022г. №</w:t>
      </w:r>
      <w:r w:rsidR="00014AC7">
        <w:t>55</w:t>
      </w:r>
    </w:p>
    <w:p w:rsidR="00394438" w:rsidRDefault="00CA0124">
      <w:pPr>
        <w:pStyle w:val="10"/>
        <w:framePr w:w="9403" w:h="12975" w:hRule="exact" w:wrap="none" w:vAnchor="page" w:hAnchor="page" w:x="1592" w:y="2999"/>
        <w:shd w:val="clear" w:color="auto" w:fill="auto"/>
        <w:spacing w:after="0" w:line="280" w:lineRule="exact"/>
      </w:pPr>
      <w:bookmarkStart w:id="4" w:name="bookmark3"/>
      <w:r>
        <w:t>ПОЛОЖЕНИЕ</w:t>
      </w:r>
      <w:bookmarkEnd w:id="4"/>
    </w:p>
    <w:p w:rsidR="00394438" w:rsidRDefault="00CA0124">
      <w:pPr>
        <w:pStyle w:val="30"/>
        <w:framePr w:w="9403" w:h="12975" w:hRule="exact" w:wrap="none" w:vAnchor="page" w:hAnchor="page" w:x="1592" w:y="2999"/>
        <w:shd w:val="clear" w:color="auto" w:fill="auto"/>
        <w:spacing w:before="0" w:after="300"/>
      </w:pPr>
      <w:r>
        <w:t>о создании и содержании запасов материально-технических,</w:t>
      </w:r>
      <w:r>
        <w:br/>
        <w:t>продовольственных, медицинских и иных сре</w:t>
      </w:r>
      <w:proofErr w:type="gramStart"/>
      <w:r>
        <w:t>дств в ц</w:t>
      </w:r>
      <w:proofErr w:type="gramEnd"/>
      <w:r>
        <w:t>елях</w:t>
      </w:r>
      <w:r>
        <w:br/>
        <w:t>гражданской обороны Урус-Мартановского муниципального района</w:t>
      </w:r>
    </w:p>
    <w:p w:rsidR="00394438" w:rsidRDefault="00CA0124">
      <w:pPr>
        <w:pStyle w:val="20"/>
        <w:framePr w:w="9403" w:h="12975" w:hRule="exact" w:wrap="none" w:vAnchor="page" w:hAnchor="page" w:x="1592" w:y="2999"/>
        <w:numPr>
          <w:ilvl w:val="0"/>
          <w:numId w:val="3"/>
        </w:numPr>
        <w:shd w:val="clear" w:color="auto" w:fill="auto"/>
        <w:tabs>
          <w:tab w:val="left" w:pos="1049"/>
        </w:tabs>
        <w:spacing w:before="0" w:after="0" w:line="322" w:lineRule="exact"/>
        <w:ind w:firstLine="760"/>
        <w:jc w:val="both"/>
      </w:pPr>
      <w:r>
        <w:t xml:space="preserve">Настоящее Положение регулирует вопросы создания и содержания </w:t>
      </w:r>
      <w:proofErr w:type="gramStart"/>
      <w:r>
        <w:t>в</w:t>
      </w:r>
      <w:proofErr w:type="gramEnd"/>
    </w:p>
    <w:p w:rsidR="00394438" w:rsidRDefault="00CA0124">
      <w:pPr>
        <w:pStyle w:val="20"/>
        <w:framePr w:w="9403" w:h="12975" w:hRule="exact" w:wrap="none" w:vAnchor="page" w:hAnchor="page" w:x="1592" w:y="2999"/>
        <w:shd w:val="clear" w:color="auto" w:fill="auto"/>
        <w:tabs>
          <w:tab w:val="left" w:pos="2424"/>
          <w:tab w:val="left" w:pos="4349"/>
          <w:tab w:val="left" w:pos="6149"/>
        </w:tabs>
        <w:spacing w:before="0" w:after="0" w:line="322" w:lineRule="exact"/>
        <w:jc w:val="both"/>
      </w:pPr>
      <w:proofErr w:type="spellStart"/>
      <w:r>
        <w:t>Урус-Мартановском</w:t>
      </w:r>
      <w:proofErr w:type="spellEnd"/>
      <w:r>
        <w:t xml:space="preserve"> муниципальном </w:t>
      </w:r>
      <w:proofErr w:type="gramStart"/>
      <w:r>
        <w:t>районе</w:t>
      </w:r>
      <w:proofErr w:type="gramEnd"/>
      <w:r>
        <w:t xml:space="preserve"> Чеченской Республике в целях гражданской</w:t>
      </w:r>
      <w:r>
        <w:tab/>
        <w:t>обороны</w:t>
      </w:r>
      <w:r>
        <w:tab/>
        <w:t>запасов</w:t>
      </w:r>
      <w:r>
        <w:tab/>
        <w:t>материально-технических,</w:t>
      </w:r>
    </w:p>
    <w:p w:rsidR="00394438" w:rsidRDefault="00CA0124">
      <w:pPr>
        <w:pStyle w:val="20"/>
        <w:framePr w:w="9403" w:h="12975" w:hRule="exact" w:wrap="none" w:vAnchor="page" w:hAnchor="page" w:x="1592" w:y="2999"/>
        <w:shd w:val="clear" w:color="auto" w:fill="auto"/>
        <w:spacing w:before="0" w:after="0" w:line="322" w:lineRule="exact"/>
        <w:jc w:val="both"/>
      </w:pPr>
      <w:r>
        <w:t>продовольственных, медицинских и иных средств (далее - запасы).</w:t>
      </w:r>
    </w:p>
    <w:p w:rsidR="00394438" w:rsidRDefault="00CA0124">
      <w:pPr>
        <w:pStyle w:val="20"/>
        <w:framePr w:w="9403" w:h="12975" w:hRule="exact" w:wrap="none" w:vAnchor="page" w:hAnchor="page" w:x="1592" w:y="2999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322" w:lineRule="exact"/>
        <w:ind w:firstLine="760"/>
        <w:jc w:val="both"/>
      </w:pPr>
      <w:proofErr w:type="gramStart"/>
      <w:r>
        <w:t>Запасы предназначены для первоочередного обеспечения населения, пострад</w:t>
      </w:r>
      <w:r>
        <w:t>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</w:t>
      </w:r>
      <w:r>
        <w:t>иятий по гражданской обороне при проведении аварийно-спасательных и других неотложных работ в случае возникновения опасности при ведении военных конфликтов или вследствие этих конфликтов, а также при</w:t>
      </w:r>
      <w:proofErr w:type="gramEnd"/>
      <w:r>
        <w:t xml:space="preserve"> </w:t>
      </w:r>
      <w:proofErr w:type="gramStart"/>
      <w:r>
        <w:t>возникновении</w:t>
      </w:r>
      <w:proofErr w:type="gramEnd"/>
      <w:r>
        <w:t xml:space="preserve"> чрезвычайных ситуаций природного и техноге</w:t>
      </w:r>
      <w:r>
        <w:t>нного характера на территории Урус-Мартановского муниципального района.</w:t>
      </w:r>
    </w:p>
    <w:p w:rsidR="00394438" w:rsidRDefault="00CA0124">
      <w:pPr>
        <w:pStyle w:val="20"/>
        <w:framePr w:w="9403" w:h="12975" w:hRule="exact" w:wrap="none" w:vAnchor="page" w:hAnchor="page" w:x="1592" w:y="2999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  <w:jc w:val="both"/>
      </w:pPr>
      <w:proofErr w:type="gramStart"/>
      <w:r>
        <w:t xml:space="preserve">Запасы накапливаются заблаговременно в мирное время в объемах, определяемых создающими их администрацией Урус-Мартановского муниципального района (далее - администрация муниципального </w:t>
      </w:r>
      <w:r>
        <w:t>образования) и организациями, находящимися в пределах административных границ муниципального образования (далее - организации), и хранятся в условиях, отвечающих установленным требованиям по обеспечению их сохранности.</w:t>
      </w:r>
      <w:proofErr w:type="gramEnd"/>
    </w:p>
    <w:p w:rsidR="00394438" w:rsidRDefault="00CA0124">
      <w:pPr>
        <w:pStyle w:val="20"/>
        <w:framePr w:w="9403" w:h="12975" w:hRule="exact" w:wrap="none" w:vAnchor="page" w:hAnchor="page" w:x="1592" w:y="2999"/>
        <w:shd w:val="clear" w:color="auto" w:fill="auto"/>
        <w:spacing w:before="0" w:after="0" w:line="322" w:lineRule="exact"/>
        <w:ind w:firstLine="760"/>
        <w:jc w:val="both"/>
      </w:pPr>
      <w:r>
        <w:t xml:space="preserve">Не допускается хранение запасов с </w:t>
      </w:r>
      <w:r>
        <w:t>истекшим сроком годности.</w:t>
      </w:r>
    </w:p>
    <w:p w:rsidR="00394438" w:rsidRDefault="00CA0124">
      <w:pPr>
        <w:pStyle w:val="20"/>
        <w:framePr w:w="9403" w:h="12975" w:hRule="exact" w:wrap="none" w:vAnchor="page" w:hAnchor="page" w:x="1592" w:y="2999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 w:line="322" w:lineRule="exact"/>
        <w:ind w:firstLine="760"/>
        <w:jc w:val="both"/>
      </w:pPr>
      <w:r>
        <w:t>Запасы материально-технических сре</w:t>
      </w:r>
      <w:proofErr w:type="gramStart"/>
      <w:r>
        <w:t>дств вкл</w:t>
      </w:r>
      <w:proofErr w:type="gramEnd"/>
      <w:r>
        <w:t>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</w:t>
      </w:r>
      <w:r>
        <w:t>ечению выполнения мероприятий по гражданской обороне.</w:t>
      </w:r>
    </w:p>
    <w:p w:rsidR="00394438" w:rsidRDefault="00CA0124">
      <w:pPr>
        <w:pStyle w:val="20"/>
        <w:framePr w:w="9403" w:h="12975" w:hRule="exact" w:wrap="none" w:vAnchor="page" w:hAnchor="page" w:x="1592" w:y="2999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  <w:jc w:val="both"/>
      </w:pPr>
      <w:r>
        <w:t xml:space="preserve">Запасы продовольственных средств включают в себя крупы, муку, мясные, рыбные и растительные консервы, соль, сахар, </w:t>
      </w:r>
      <w:proofErr w:type="gramStart"/>
      <w:r>
        <w:t>чай</w:t>
      </w:r>
      <w:proofErr w:type="gramEnd"/>
      <w:r>
        <w:t xml:space="preserve"> и другие продукты и создаются в период непосредственной подготовки к переводу на ра</w:t>
      </w:r>
      <w:r>
        <w:t>боту в условиях военного времени.</w:t>
      </w:r>
    </w:p>
    <w:p w:rsidR="00394438" w:rsidRDefault="00CA0124">
      <w:pPr>
        <w:pStyle w:val="20"/>
        <w:framePr w:w="9403" w:h="12975" w:hRule="exact" w:wrap="none" w:vAnchor="page" w:hAnchor="page" w:x="1592" w:y="2999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322" w:lineRule="exact"/>
        <w:ind w:firstLine="760"/>
        <w:jc w:val="both"/>
      </w:pPr>
      <w:r>
        <w:t>Запасы медицинских сре</w:t>
      </w:r>
      <w:proofErr w:type="gramStart"/>
      <w:r>
        <w:t>дств вкл</w:t>
      </w:r>
      <w:proofErr w:type="gramEnd"/>
      <w:r>
        <w:t>ючают в себя лекарственные препараты, медицинские изделия.</w:t>
      </w:r>
    </w:p>
    <w:p w:rsidR="00394438" w:rsidRDefault="00CA0124">
      <w:pPr>
        <w:pStyle w:val="20"/>
        <w:framePr w:w="9403" w:h="12975" w:hRule="exact" w:wrap="none" w:vAnchor="page" w:hAnchor="page" w:x="1592" w:y="2999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322" w:lineRule="exact"/>
        <w:ind w:firstLine="760"/>
        <w:jc w:val="both"/>
      </w:pPr>
      <w:r>
        <w:t>Запасы иных сре</w:t>
      </w:r>
      <w:proofErr w:type="gramStart"/>
      <w:r>
        <w:t>дств вкл</w:t>
      </w:r>
      <w:proofErr w:type="gramEnd"/>
      <w:r>
        <w:t>ючают в себя вещевое имущество, средства связи и оповещения, средства радиационной, химической и биологической</w:t>
      </w:r>
    </w:p>
    <w:p w:rsidR="00394438" w:rsidRDefault="00394438">
      <w:pPr>
        <w:rPr>
          <w:sz w:val="2"/>
          <w:szCs w:val="2"/>
        </w:rPr>
        <w:sectPr w:rsidR="003944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4438" w:rsidRDefault="00CA0124">
      <w:pPr>
        <w:pStyle w:val="20"/>
        <w:framePr w:w="9403" w:h="12987" w:hRule="exact" w:wrap="none" w:vAnchor="page" w:hAnchor="page" w:x="1592" w:y="676"/>
        <w:shd w:val="clear" w:color="auto" w:fill="auto"/>
        <w:tabs>
          <w:tab w:val="left" w:pos="1028"/>
        </w:tabs>
        <w:spacing w:before="0" w:after="0" w:line="322" w:lineRule="exact"/>
        <w:jc w:val="both"/>
      </w:pPr>
      <w:r>
        <w:lastRenderedPageBreak/>
        <w:t>защиты, средства радиационной, химической и биологической разведки и радиационного контроля, отдельные виды топлива и другие средства.</w:t>
      </w:r>
    </w:p>
    <w:p w:rsidR="00394438" w:rsidRDefault="00CA0124">
      <w:pPr>
        <w:pStyle w:val="20"/>
        <w:framePr w:w="9403" w:h="12987" w:hRule="exact" w:wrap="none" w:vAnchor="page" w:hAnchor="page" w:x="1592" w:y="676"/>
        <w:numPr>
          <w:ilvl w:val="0"/>
          <w:numId w:val="3"/>
        </w:numPr>
        <w:shd w:val="clear" w:color="auto" w:fill="auto"/>
        <w:tabs>
          <w:tab w:val="left" w:pos="1049"/>
        </w:tabs>
        <w:spacing w:before="0" w:after="0" w:line="322" w:lineRule="exact"/>
        <w:ind w:firstLine="760"/>
        <w:jc w:val="both"/>
      </w:pPr>
      <w:proofErr w:type="gramStart"/>
      <w:r>
        <w:t xml:space="preserve">Создание запасов и определение их номенклатуры и объемов исходя из потребности осуществляются </w:t>
      </w:r>
      <w:r>
        <w:t>администрацией муниципального образования -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</w:t>
      </w:r>
      <w:r>
        <w:t>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</w:t>
      </w:r>
      <w:proofErr w:type="gramEnd"/>
      <w:r>
        <w:t>, а также при чрезвычайных ситуациях природного и техногенного</w:t>
      </w:r>
      <w:r>
        <w:t xml:space="preserve"> характера.</w:t>
      </w:r>
    </w:p>
    <w:p w:rsidR="00394438" w:rsidRDefault="00CA0124">
      <w:pPr>
        <w:pStyle w:val="20"/>
        <w:framePr w:w="9403" w:h="12987" w:hRule="exact" w:wrap="none" w:vAnchor="page" w:hAnchor="page" w:x="1592" w:y="676"/>
        <w:shd w:val="clear" w:color="auto" w:fill="auto"/>
        <w:spacing w:before="0" w:after="0" w:line="322" w:lineRule="exact"/>
        <w:ind w:firstLine="760"/>
        <w:jc w:val="both"/>
      </w:pPr>
      <w:r>
        <w:t xml:space="preserve">Администрация муниципального образования сама определяют номенклатуру и объемы создаваемых запасов, создают и содержат их, а также осуществляют </w:t>
      </w:r>
      <w:proofErr w:type="gramStart"/>
      <w:r>
        <w:t>контроль за</w:t>
      </w:r>
      <w:proofErr w:type="gramEnd"/>
      <w:r>
        <w:t xml:space="preserve"> их использованием.</w:t>
      </w:r>
    </w:p>
    <w:p w:rsidR="00394438" w:rsidRDefault="00CA0124">
      <w:pPr>
        <w:pStyle w:val="20"/>
        <w:framePr w:w="9403" w:h="12987" w:hRule="exact" w:wrap="none" w:vAnchor="page" w:hAnchor="page" w:x="1592" w:y="676"/>
        <w:numPr>
          <w:ilvl w:val="0"/>
          <w:numId w:val="3"/>
        </w:numPr>
        <w:shd w:val="clear" w:color="auto" w:fill="auto"/>
        <w:tabs>
          <w:tab w:val="left" w:pos="1049"/>
        </w:tabs>
        <w:spacing w:before="0" w:after="0" w:line="322" w:lineRule="exact"/>
        <w:ind w:firstLine="760"/>
        <w:jc w:val="both"/>
      </w:pPr>
      <w:proofErr w:type="gramStart"/>
      <w:r>
        <w:t>Номенклатура и объемы запасов определяются органами, ответственными з</w:t>
      </w:r>
      <w:r>
        <w:t>а создание и содержание запасов, с учетом методических рекомендаций, разрабатываемых Министерством Российской Федерации по делам гражданской обороны, чрезвычайным ситуациям и ликвидации последствий стихийных бедствий, исходя из возможного характера военных</w:t>
      </w:r>
      <w:r>
        <w:t xml:space="preserve"> конфликтов на территории Российской Федерации,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</w:t>
      </w:r>
      <w:proofErr w:type="gramEnd"/>
      <w:r>
        <w:t xml:space="preserve"> норм минимально необходи</w:t>
      </w:r>
      <w:r>
        <w:t>мой достаточности запасов при возникновении военных конфликтов или вследствие этих конфликтов. При определении объемов запасов должны учитываться имеющиеся материальные ресурсы, накопленные для ликвидации чрезвычайных ситуаций природного и техногенного хар</w:t>
      </w:r>
      <w:r>
        <w:t>актера.</w:t>
      </w:r>
    </w:p>
    <w:p w:rsidR="00394438" w:rsidRDefault="00CA0124">
      <w:pPr>
        <w:pStyle w:val="20"/>
        <w:framePr w:w="9403" w:h="12987" w:hRule="exact" w:wrap="none" w:vAnchor="page" w:hAnchor="page" w:x="1592" w:y="676"/>
        <w:numPr>
          <w:ilvl w:val="0"/>
          <w:numId w:val="3"/>
        </w:numPr>
        <w:shd w:val="clear" w:color="auto" w:fill="auto"/>
        <w:tabs>
          <w:tab w:val="left" w:pos="1158"/>
        </w:tabs>
        <w:spacing w:before="0" w:after="0" w:line="322" w:lineRule="exact"/>
        <w:ind w:firstLine="760"/>
        <w:jc w:val="both"/>
      </w:pPr>
      <w:r>
        <w:t xml:space="preserve">Номенклатура и объемы запасов для обеспечения аварийно- 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</w:t>
      </w:r>
      <w:r>
        <w:t>обеспечения их действий в соответствии с планом гражданской обороны муниципального образования.</w:t>
      </w:r>
    </w:p>
    <w:p w:rsidR="00394438" w:rsidRDefault="00CA0124">
      <w:pPr>
        <w:pStyle w:val="20"/>
        <w:framePr w:w="9403" w:h="12987" w:hRule="exact" w:wrap="none" w:vAnchor="page" w:hAnchor="page" w:x="1592" w:y="676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2" w:lineRule="exact"/>
        <w:ind w:firstLine="760"/>
        <w:jc w:val="both"/>
      </w:pPr>
      <w:r>
        <w:t xml:space="preserve">Информация о накопленных запасах представляется администрацией муниципального образования - в Комитет Правительства Чеченской Республики по предупреждению и </w:t>
      </w:r>
      <w:r>
        <w:t>ликвидации последствий чрезвычайных ситуаций.</w:t>
      </w:r>
    </w:p>
    <w:p w:rsidR="00394438" w:rsidRDefault="00CA0124">
      <w:pPr>
        <w:pStyle w:val="20"/>
        <w:framePr w:w="9403" w:h="12987" w:hRule="exact" w:wrap="none" w:vAnchor="page" w:hAnchor="page" w:x="1592" w:y="676"/>
        <w:numPr>
          <w:ilvl w:val="0"/>
          <w:numId w:val="3"/>
        </w:numPr>
        <w:shd w:val="clear" w:color="auto" w:fill="auto"/>
        <w:tabs>
          <w:tab w:val="left" w:pos="1162"/>
        </w:tabs>
        <w:spacing w:before="0" w:after="0" w:line="322" w:lineRule="exact"/>
        <w:ind w:firstLine="760"/>
        <w:jc w:val="both"/>
      </w:pPr>
      <w:r>
        <w:t>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:rsidR="00394438" w:rsidRDefault="00394438">
      <w:pPr>
        <w:rPr>
          <w:sz w:val="2"/>
          <w:szCs w:val="2"/>
        </w:rPr>
        <w:sectPr w:rsidR="003944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4438" w:rsidRDefault="00CA0124">
      <w:pPr>
        <w:pStyle w:val="40"/>
        <w:framePr w:w="10118" w:h="3067" w:hRule="exact" w:wrap="none" w:vAnchor="page" w:hAnchor="page" w:x="1235" w:y="685"/>
        <w:shd w:val="clear" w:color="auto" w:fill="auto"/>
        <w:spacing w:after="262"/>
        <w:ind w:left="5380" w:right="1160"/>
      </w:pPr>
      <w:r>
        <w:lastRenderedPageBreak/>
        <w:t>Приложение № 2 к постановлению Главы администрации Урус-М</w:t>
      </w:r>
      <w:r>
        <w:t xml:space="preserve">артановского муниципального района </w:t>
      </w:r>
      <w:r w:rsidR="00014AC7">
        <w:t xml:space="preserve">                             </w:t>
      </w:r>
      <w:r>
        <w:t xml:space="preserve">от </w:t>
      </w:r>
      <w:r w:rsidR="00014AC7">
        <w:t>05.07.2022г.</w:t>
      </w:r>
      <w:r>
        <w:t xml:space="preserve">. № </w:t>
      </w:r>
      <w:r w:rsidRPr="00014AC7">
        <w:rPr>
          <w:rStyle w:val="413pt-1pt"/>
          <w:lang w:val="ru-RU"/>
        </w:rPr>
        <w:t>,</w:t>
      </w:r>
      <w:r w:rsidR="00014AC7">
        <w:rPr>
          <w:rStyle w:val="413pt-1pt"/>
          <w:lang w:val="ru-RU"/>
        </w:rPr>
        <w:t>55</w:t>
      </w:r>
    </w:p>
    <w:p w:rsidR="00394438" w:rsidRDefault="00CA0124">
      <w:pPr>
        <w:pStyle w:val="10"/>
        <w:framePr w:w="10118" w:h="3067" w:hRule="exact" w:wrap="none" w:vAnchor="page" w:hAnchor="page" w:x="1235" w:y="685"/>
        <w:shd w:val="clear" w:color="auto" w:fill="auto"/>
        <w:spacing w:after="0" w:line="322" w:lineRule="exact"/>
        <w:ind w:left="4320"/>
        <w:jc w:val="left"/>
      </w:pPr>
      <w:bookmarkStart w:id="5" w:name="bookmark4"/>
      <w:r>
        <w:t>НОМЕНКЛАТУРА</w:t>
      </w:r>
      <w:bookmarkEnd w:id="5"/>
    </w:p>
    <w:p w:rsidR="00394438" w:rsidRDefault="00CA0124">
      <w:pPr>
        <w:pStyle w:val="30"/>
        <w:framePr w:w="10118" w:h="3067" w:hRule="exact" w:wrap="none" w:vAnchor="page" w:hAnchor="page" w:x="1235" w:y="685"/>
        <w:shd w:val="clear" w:color="auto" w:fill="auto"/>
        <w:spacing w:before="0" w:after="0"/>
        <w:ind w:left="2000"/>
        <w:jc w:val="left"/>
      </w:pPr>
      <w:r>
        <w:t>запасов материально-технических, продовольственных, медицинских и иных средств, создаваемых в целях гражданской обороны</w:t>
      </w:r>
    </w:p>
    <w:tbl>
      <w:tblPr>
        <w:tblOverlap w:val="never"/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6370"/>
        <w:gridCol w:w="1555"/>
        <w:gridCol w:w="1549"/>
      </w:tblGrid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60" w:line="280" w:lineRule="exact"/>
              <w:ind w:left="300"/>
              <w:jc w:val="left"/>
            </w:pPr>
            <w:r>
              <w:rPr>
                <w:rStyle w:val="21"/>
              </w:rPr>
              <w:t>№</w:t>
            </w:r>
          </w:p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60" w:after="0" w:line="280" w:lineRule="exact"/>
              <w:ind w:left="30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Наименование материальных средств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120" w:line="280" w:lineRule="exact"/>
              <w:ind w:left="240"/>
              <w:jc w:val="left"/>
            </w:pPr>
            <w:r>
              <w:rPr>
                <w:rStyle w:val="21"/>
              </w:rPr>
              <w:t>Единица</w:t>
            </w:r>
          </w:p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120" w:after="0" w:line="280" w:lineRule="exact"/>
              <w:ind w:left="140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 w:rsidP="00014AC7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1"/>
              </w:rPr>
              <w:t>Количес</w:t>
            </w:r>
            <w:r>
              <w:rPr>
                <w:rStyle w:val="21"/>
              </w:rPr>
              <w:t>тво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Продовольствие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Хлеб белый из пшеничной муки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0,28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Крупа разная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0,35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Мясо и мясопродукты (консервы мясные)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0,14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Сахар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0,05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Соль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0,003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Чай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4,2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Вода питьевая бутилированная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1,4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394438">
            <w:pPr>
              <w:framePr w:w="10118" w:h="12235" w:wrap="none" w:vAnchor="page" w:hAnchor="page" w:x="1235" w:y="4034"/>
              <w:rPr>
                <w:sz w:val="10"/>
                <w:szCs w:val="10"/>
              </w:rPr>
            </w:pPr>
          </w:p>
        </w:tc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 xml:space="preserve">Строительные </w:t>
            </w:r>
            <w:r>
              <w:rPr>
                <w:rStyle w:val="22"/>
              </w:rPr>
              <w:t>материалы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Цемент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5,0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Шифер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м</w:t>
            </w:r>
            <w:proofErr w:type="gramStart"/>
            <w:r>
              <w:rPr>
                <w:rStyle w:val="21"/>
                <w:vertAlign w:val="superscript"/>
              </w:rPr>
              <w:t>2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1000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Стекло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м</w:t>
            </w:r>
            <w:proofErr w:type="gramStart"/>
            <w:r>
              <w:rPr>
                <w:rStyle w:val="21"/>
                <w:vertAlign w:val="superscript"/>
              </w:rPr>
              <w:t>2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Доска обрезная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170" w:lineRule="exact"/>
            </w:pPr>
            <w:r>
              <w:rPr>
                <w:rStyle w:val="285pt0pt"/>
              </w:rPr>
              <w:t>M</w:t>
            </w:r>
            <w:r>
              <w:rPr>
                <w:rStyle w:val="285pt0pt"/>
                <w:vertAlign w:val="superscript"/>
              </w:rPr>
              <w:t>J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5,0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Топоры плотницкие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Лопаты штыковые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80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Лопаты совковые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Вещевое имущество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Палатки М-10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Простыня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Одеяла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Подушки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Полотенце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Кровать металлическая 2-ярусная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25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Матрац ватный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Печь комбинированная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Резервуар для питьевой воды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Стол складной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40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Стул складной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Другие материальные средства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60"/>
              <w:jc w:val="right"/>
            </w:pPr>
            <w:r>
              <w:rPr>
                <w:rStyle w:val="21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Мыло хозяйственное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left="440"/>
              <w:jc w:val="left"/>
            </w:pPr>
            <w:r>
              <w:rPr>
                <w:rStyle w:val="21"/>
              </w:rPr>
              <w:t>0,01</w:t>
            </w:r>
          </w:p>
        </w:tc>
      </w:tr>
      <w:tr w:rsidR="00394438" w:rsidTr="00014AC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right="360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Порошок стиральный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18" w:h="12235" w:wrap="none" w:vAnchor="page" w:hAnchor="page" w:x="1235" w:y="4034"/>
              <w:shd w:val="clear" w:color="auto" w:fill="auto"/>
              <w:spacing w:before="0" w:after="0" w:line="280" w:lineRule="exact"/>
              <w:ind w:left="440"/>
              <w:jc w:val="left"/>
            </w:pPr>
            <w:r>
              <w:rPr>
                <w:rStyle w:val="21"/>
              </w:rPr>
              <w:t>0,035</w:t>
            </w:r>
          </w:p>
        </w:tc>
      </w:tr>
    </w:tbl>
    <w:p w:rsidR="00394438" w:rsidRDefault="00394438">
      <w:pPr>
        <w:rPr>
          <w:sz w:val="2"/>
          <w:szCs w:val="2"/>
        </w:rPr>
        <w:sectPr w:rsidR="003944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6365"/>
        <w:gridCol w:w="1550"/>
        <w:gridCol w:w="1320"/>
      </w:tblGrid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lastRenderedPageBreak/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Мотопомпа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Горюче смазочные материалы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Автомобильный бензин АИ-80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0,3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Автомобильный бензин АИ-95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0,3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Дизельное топливо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0,8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Масло и смазки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0,05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Керосин осветительный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0,08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Медикаменты и средства медицинского назначения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140"/>
              <w:jc w:val="left"/>
            </w:pPr>
            <w:proofErr w:type="spellStart"/>
            <w:r>
              <w:rPr>
                <w:rStyle w:val="21"/>
              </w:rPr>
              <w:t>Ампулированные</w:t>
            </w:r>
            <w:proofErr w:type="spellEnd"/>
            <w:r>
              <w:rPr>
                <w:rStyle w:val="21"/>
              </w:rPr>
              <w:t xml:space="preserve"> препараты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Адреналин 0.1 % р-р № 5 мл.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Аминизин</w:t>
            </w:r>
            <w:proofErr w:type="spellEnd"/>
            <w:r>
              <w:rPr>
                <w:rStyle w:val="21"/>
              </w:rPr>
              <w:t xml:space="preserve"> 2.5 % 2 мл. № 10 мл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Аммиак 10 % 40.0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Атропин сульфат 0.1 % № 5 </w:t>
            </w:r>
            <w:proofErr w:type="spellStart"/>
            <w:r>
              <w:rPr>
                <w:rStyle w:val="21"/>
              </w:rPr>
              <w:t>амп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Бензилпенициллин</w:t>
            </w:r>
            <w:proofErr w:type="spellEnd"/>
            <w:r>
              <w:rPr>
                <w:rStyle w:val="21"/>
              </w:rPr>
              <w:t xml:space="preserve"> 1.0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250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Бинт марлевый </w:t>
            </w:r>
            <w:r>
              <w:rPr>
                <w:rStyle w:val="21"/>
                <w:lang w:val="en-US" w:eastAsia="en-US" w:bidi="en-US"/>
              </w:rPr>
              <w:t>7x14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550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Вата хирургическая, стерильная, 100.0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кг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Глюкоза 40 % № 10, </w:t>
            </w:r>
            <w:proofErr w:type="spellStart"/>
            <w:r>
              <w:rPr>
                <w:rStyle w:val="21"/>
              </w:rPr>
              <w:t>амп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Глюкоза 10 % - 400 мл.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35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Димедрол 1 мл. № 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13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Корглюкон</w:t>
            </w:r>
            <w:proofErr w:type="spellEnd"/>
            <w:r>
              <w:rPr>
                <w:rStyle w:val="21"/>
              </w:rPr>
              <w:t xml:space="preserve"> - </w:t>
            </w:r>
            <w:proofErr w:type="spellStart"/>
            <w:r>
              <w:rPr>
                <w:rStyle w:val="21"/>
              </w:rPr>
              <w:t>коргликард</w:t>
            </w:r>
            <w:proofErr w:type="spellEnd"/>
            <w:r>
              <w:rPr>
                <w:rStyle w:val="21"/>
              </w:rPr>
              <w:t xml:space="preserve"> № 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Кордиамин № 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19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Левомицетина с. 1.0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Магния сульфат 25% 10.0 мл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14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15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Настойка йода 5 % 10 мл.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90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16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Новиган</w:t>
            </w:r>
            <w:proofErr w:type="spellEnd"/>
            <w:r>
              <w:rPr>
                <w:rStyle w:val="21"/>
              </w:rPr>
              <w:t xml:space="preserve"> № 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17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Строфантин</w:t>
            </w:r>
            <w:proofErr w:type="spellEnd"/>
            <w:r>
              <w:rPr>
                <w:rStyle w:val="21"/>
              </w:rPr>
              <w:t xml:space="preserve"> 0.05 %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18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Эуфиллин 2.5 % 10 мл.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19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Аминизин</w:t>
            </w:r>
            <w:proofErr w:type="spellEnd"/>
            <w:r>
              <w:rPr>
                <w:rStyle w:val="21"/>
              </w:rPr>
              <w:t xml:space="preserve"> 0.1% р-р № 5 мл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Калия перманганат 3.0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Канамицина</w:t>
            </w:r>
            <w:proofErr w:type="spellEnd"/>
            <w:r>
              <w:rPr>
                <w:rStyle w:val="21"/>
              </w:rPr>
              <w:t xml:space="preserve"> сульфат 1 млн. ед.</w:t>
            </w:r>
            <w:r>
              <w:rPr>
                <w:rStyle w:val="21"/>
              </w:rPr>
              <w:t xml:space="preserve"> №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150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Сульфокамфокаин</w:t>
            </w:r>
            <w:proofErr w:type="spellEnd"/>
            <w:r>
              <w:rPr>
                <w:rStyle w:val="21"/>
              </w:rPr>
              <w:t xml:space="preserve"> 10% 2.0 мл. № 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7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Гипс медицинский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кг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Натрий хлорид 0.9 %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Спирт этиловый 94.2 %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Преднизолон № 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Дексаметазон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Коринфар</w:t>
            </w:r>
            <w:proofErr w:type="spellEnd"/>
            <w:r>
              <w:rPr>
                <w:rStyle w:val="21"/>
              </w:rPr>
              <w:t xml:space="preserve"> № 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29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Атенолол</w:t>
            </w:r>
            <w:proofErr w:type="spellEnd"/>
            <w:r>
              <w:rPr>
                <w:rStyle w:val="21"/>
              </w:rPr>
              <w:t xml:space="preserve"> 50 м № 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left="380"/>
              <w:jc w:val="left"/>
            </w:pPr>
            <w:r>
              <w:rPr>
                <w:rStyle w:val="21"/>
              </w:rPr>
              <w:t>30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Но-шпа 40 </w:t>
            </w:r>
            <w:r>
              <w:rPr>
                <w:rStyle w:val="21"/>
              </w:rPr>
              <w:t>мг № 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50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ind w:right="320"/>
              <w:jc w:val="right"/>
            </w:pPr>
            <w:r>
              <w:rPr>
                <w:rStyle w:val="21"/>
              </w:rPr>
              <w:t>31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Эндротах</w:t>
            </w:r>
            <w:proofErr w:type="spellEnd"/>
            <w:r>
              <w:rPr>
                <w:rStyle w:val="21"/>
              </w:rPr>
              <w:t>. трубки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133" w:h="15365" w:wrap="none" w:vAnchor="page" w:hAnchor="page" w:x="1228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</w:tbl>
    <w:p w:rsidR="00394438" w:rsidRDefault="00394438">
      <w:pPr>
        <w:rPr>
          <w:sz w:val="2"/>
          <w:szCs w:val="2"/>
        </w:rPr>
        <w:sectPr w:rsidR="003944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6365"/>
        <w:gridCol w:w="1555"/>
        <w:gridCol w:w="1296"/>
      </w:tblGrid>
      <w:tr w:rsidR="0039443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lastRenderedPageBreak/>
              <w:t>32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Системы одноразовые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33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 10.0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34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 20.0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35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 5.0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36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Шприцы. 2.0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37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Са</w:t>
            </w:r>
            <w:proofErr w:type="spellEnd"/>
            <w:r>
              <w:rPr>
                <w:rStyle w:val="21"/>
              </w:rPr>
              <w:t xml:space="preserve"> глюконат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38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Панангин</w:t>
            </w:r>
            <w:proofErr w:type="spellEnd"/>
            <w:r>
              <w:rPr>
                <w:rStyle w:val="21"/>
              </w:rPr>
              <w:t xml:space="preserve"> № 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39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Аскорбиновая кислота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Лейкопластырь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Перчатки стерильные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7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Г </w:t>
            </w:r>
            <w:proofErr w:type="spellStart"/>
            <w:r>
              <w:rPr>
                <w:rStyle w:val="21"/>
              </w:rPr>
              <w:t>елофузин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6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Аминокапроновая кислота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4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Раствор </w:t>
            </w:r>
            <w:proofErr w:type="spellStart"/>
            <w:r>
              <w:rPr>
                <w:rStyle w:val="21"/>
              </w:rPr>
              <w:t>Рингера</w:t>
            </w:r>
            <w:proofErr w:type="spellEnd"/>
            <w:r>
              <w:rPr>
                <w:rStyle w:val="21"/>
              </w:rPr>
              <w:t xml:space="preserve"> 500.0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Глюкоза 5 % 500.0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фл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Глюкоза 40 % - 10.0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Димедрол 1 % 1.0 № 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  <w:lang w:val="en-US" w:eastAsia="en-US" w:bidi="en-US"/>
              </w:rPr>
              <w:t>NaCI</w:t>
            </w:r>
            <w:proofErr w:type="spellEnd"/>
            <w:r>
              <w:rPr>
                <w:rStyle w:val="21"/>
                <w:lang w:val="en-US" w:eastAsia="en-US" w:bidi="en-US"/>
              </w:rPr>
              <w:t xml:space="preserve"> </w:t>
            </w:r>
            <w:r>
              <w:rPr>
                <w:rStyle w:val="21"/>
              </w:rPr>
              <w:t>0.9 % - 400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49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Новокаин 0.5 % 10 0.5 мл.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50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Калий хлорид 4 % 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proofErr w:type="spellStart"/>
            <w:r>
              <w:rPr>
                <w:rStyle w:val="21"/>
              </w:rPr>
              <w:t>уп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075" w:h="7296" w:wrap="none" w:vAnchor="page" w:hAnchor="page" w:x="1256" w:y="73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1</w:t>
            </w:r>
          </w:p>
        </w:tc>
      </w:tr>
    </w:tbl>
    <w:p w:rsidR="00394438" w:rsidRDefault="00CA0124">
      <w:pPr>
        <w:pStyle w:val="a5"/>
        <w:framePr w:w="8726" w:h="671" w:hRule="exact" w:wrap="none" w:vAnchor="page" w:hAnchor="page" w:x="1900" w:y="8989"/>
        <w:shd w:val="clear" w:color="auto" w:fill="auto"/>
        <w:spacing w:after="0" w:line="280" w:lineRule="exact"/>
      </w:pPr>
      <w:r>
        <w:t>Средства радиационной, химической и бактериологической защиты</w:t>
      </w:r>
    </w:p>
    <w:p w:rsidR="00394438" w:rsidRDefault="00CA0124">
      <w:pPr>
        <w:pStyle w:val="24"/>
        <w:framePr w:w="8726" w:h="671" w:hRule="exact" w:wrap="none" w:vAnchor="page" w:hAnchor="page" w:x="1900" w:y="8989"/>
        <w:shd w:val="clear" w:color="auto" w:fill="auto"/>
        <w:spacing w:before="0" w:line="280" w:lineRule="exact"/>
      </w:pPr>
      <w:r>
        <w:t>и химическое имущество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355"/>
        <w:gridCol w:w="1699"/>
        <w:gridCol w:w="1152"/>
      </w:tblGrid>
      <w:tr w:rsidR="0039443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Противогазы типа ГП-5 (7)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к-т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50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Респираторы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50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Костюм Л-1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к-т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10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Хлорное железо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тн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0,2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 xml:space="preserve">Г </w:t>
            </w:r>
            <w:proofErr w:type="spellStart"/>
            <w:r>
              <w:rPr>
                <w:rStyle w:val="21"/>
              </w:rPr>
              <w:t>азоанализаторы</w:t>
            </w:r>
            <w:proofErr w:type="spellEnd"/>
            <w:proofErr w:type="gramEnd"/>
            <w:r>
              <w:rPr>
                <w:rStyle w:val="21"/>
              </w:rPr>
              <w:t xml:space="preserve"> переносные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к-т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Приборы переносимые хим. разведки типа ВПХР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к-т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Анализаторы ртути в воздухе УКР-1 МЦ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gramStart"/>
            <w:r>
              <w:rPr>
                <w:rStyle w:val="21"/>
              </w:rPr>
              <w:t>к-т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Средства связи и оповещения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Сирена механическая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Сигнальный фонарь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9443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Телефон сотовой связи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шт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38" w:rsidRDefault="00CA0124">
            <w:pPr>
              <w:pStyle w:val="20"/>
              <w:framePr w:w="10027" w:h="3883" w:wrap="none" w:vAnchor="page" w:hAnchor="page" w:x="1266" w:y="994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</w:t>
            </w:r>
          </w:p>
        </w:tc>
      </w:tr>
    </w:tbl>
    <w:p w:rsidR="00394438" w:rsidRDefault="00394438">
      <w:pPr>
        <w:rPr>
          <w:sz w:val="2"/>
          <w:szCs w:val="2"/>
        </w:rPr>
      </w:pPr>
    </w:p>
    <w:sectPr w:rsidR="0039443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24" w:rsidRDefault="00CA0124">
      <w:r>
        <w:separator/>
      </w:r>
    </w:p>
  </w:endnote>
  <w:endnote w:type="continuationSeparator" w:id="0">
    <w:p w:rsidR="00CA0124" w:rsidRDefault="00CA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24" w:rsidRDefault="00CA0124"/>
  </w:footnote>
  <w:footnote w:type="continuationSeparator" w:id="0">
    <w:p w:rsidR="00CA0124" w:rsidRDefault="00CA01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05EE"/>
    <w:multiLevelType w:val="multilevel"/>
    <w:tmpl w:val="56E60E8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0C6937"/>
    <w:multiLevelType w:val="multilevel"/>
    <w:tmpl w:val="7D6E5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0C0BDC"/>
    <w:multiLevelType w:val="multilevel"/>
    <w:tmpl w:val="38BCD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38"/>
    <w:rsid w:val="00014AC7"/>
    <w:rsid w:val="00394438"/>
    <w:rsid w:val="00C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-1pt">
    <w:name w:val="Основной текст (4) + 13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-1pt">
    <w:name w:val="Основной текст (4) + 13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1544</Words>
  <Characters>8802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2022-07-06T06:36:00Z</dcterms:created>
  <dcterms:modified xsi:type="dcterms:W3CDTF">2022-07-06T06:39:00Z</dcterms:modified>
</cp:coreProperties>
</file>